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D4F03" w14:textId="77777777" w:rsidR="002D287D" w:rsidRPr="008C3927" w:rsidRDefault="002D287D" w:rsidP="002D287D">
      <w:pPr>
        <w:pageBreakBefore/>
        <w:jc w:val="right"/>
        <w:rPr>
          <w:b/>
        </w:rPr>
      </w:pPr>
      <w:r>
        <w:rPr>
          <w:b/>
        </w:rPr>
        <w:t>Приложение № 1</w:t>
      </w:r>
    </w:p>
    <w:p w14:paraId="2F4CF9A3" w14:textId="613713EC" w:rsidR="002D287D" w:rsidRDefault="002D287D" w:rsidP="002D287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договору № </w:t>
      </w:r>
      <w:r w:rsidR="000D5E7F">
        <w:rPr>
          <w:b/>
          <w:sz w:val="22"/>
          <w:szCs w:val="22"/>
        </w:rPr>
        <w:t>______________</w:t>
      </w:r>
      <w:r w:rsidR="00697567">
        <w:rPr>
          <w:b/>
          <w:sz w:val="22"/>
          <w:szCs w:val="22"/>
        </w:rPr>
        <w:br/>
        <w:t>от «___»______________ 202</w:t>
      </w:r>
      <w:r w:rsidR="005501F0">
        <w:rPr>
          <w:b/>
          <w:sz w:val="22"/>
          <w:szCs w:val="22"/>
        </w:rPr>
        <w:t>4</w:t>
      </w:r>
      <w:bookmarkStart w:id="0" w:name="_GoBack"/>
      <w:bookmarkEnd w:id="0"/>
      <w:r>
        <w:rPr>
          <w:b/>
          <w:sz w:val="22"/>
          <w:szCs w:val="22"/>
        </w:rPr>
        <w:t xml:space="preserve"> года</w:t>
      </w:r>
    </w:p>
    <w:p w14:paraId="3711A9FF" w14:textId="77777777" w:rsidR="006730A0" w:rsidRDefault="006730A0" w:rsidP="002D287D">
      <w:pPr>
        <w:jc w:val="right"/>
        <w:rPr>
          <w:b/>
          <w:sz w:val="22"/>
          <w:szCs w:val="22"/>
        </w:rPr>
      </w:pPr>
    </w:p>
    <w:p w14:paraId="3BB375ED" w14:textId="77777777" w:rsidR="00F04265" w:rsidRPr="00000EE2" w:rsidRDefault="00F04265" w:rsidP="00F04265">
      <w:pPr>
        <w:jc w:val="center"/>
        <w:rPr>
          <w:b/>
          <w:sz w:val="22"/>
          <w:szCs w:val="22"/>
        </w:rPr>
      </w:pPr>
      <w:r w:rsidRPr="00C066EA">
        <w:rPr>
          <w:b/>
          <w:sz w:val="22"/>
          <w:szCs w:val="22"/>
        </w:rPr>
        <w:t>ПРЕЙСКУРАНТ ЦЕН НА УСЛУГИ СКЛАДА</w:t>
      </w:r>
    </w:p>
    <w:p w14:paraId="6EBFDA37" w14:textId="77777777" w:rsidR="00F04265" w:rsidRPr="00000EE2" w:rsidRDefault="00F04265" w:rsidP="00F04265">
      <w:pPr>
        <w:jc w:val="center"/>
        <w:rPr>
          <w:b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7790"/>
        <w:gridCol w:w="1417"/>
      </w:tblGrid>
      <w:tr w:rsidR="00F04265" w:rsidRPr="00C066EA" w14:paraId="5D043BEB" w14:textId="77777777" w:rsidTr="00C94FE0">
        <w:trPr>
          <w:trHeight w:val="8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5702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</w:rPr>
              <w:t>№</w:t>
            </w:r>
          </w:p>
          <w:p w14:paraId="53CDB846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  <w:proofErr w:type="gramStart"/>
            <w:r w:rsidRPr="00C066EA">
              <w:rPr>
                <w:sz w:val="22"/>
                <w:szCs w:val="22"/>
              </w:rPr>
              <w:t>п</w:t>
            </w:r>
            <w:proofErr w:type="gramEnd"/>
            <w:r w:rsidRPr="00C066EA">
              <w:rPr>
                <w:sz w:val="22"/>
                <w:szCs w:val="22"/>
              </w:rPr>
              <w:t>/п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3963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</w:rPr>
              <w:t>Вид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4A47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</w:rPr>
              <w:t>Стоимость,</w:t>
            </w:r>
          </w:p>
          <w:p w14:paraId="75F77249" w14:textId="77777777" w:rsidR="00F04265" w:rsidRPr="00C066EA" w:rsidRDefault="00F04265" w:rsidP="00C94FE0">
            <w:pPr>
              <w:jc w:val="center"/>
              <w:rPr>
                <w:sz w:val="22"/>
                <w:szCs w:val="22"/>
                <w:lang w:val="en-US"/>
              </w:rPr>
            </w:pPr>
            <w:r w:rsidRPr="00C066EA">
              <w:rPr>
                <w:sz w:val="22"/>
                <w:szCs w:val="22"/>
              </w:rPr>
              <w:t>Руб.</w:t>
            </w:r>
          </w:p>
          <w:p w14:paraId="30E85B53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  <w:lang w:val="en-US"/>
              </w:rPr>
              <w:t>(</w:t>
            </w:r>
            <w:r w:rsidRPr="00C066EA">
              <w:rPr>
                <w:sz w:val="22"/>
                <w:szCs w:val="22"/>
              </w:rPr>
              <w:t>без НДС)</w:t>
            </w:r>
          </w:p>
        </w:tc>
      </w:tr>
      <w:tr w:rsidR="00F04265" w:rsidRPr="00C066EA" w14:paraId="6B637874" w14:textId="77777777" w:rsidTr="00DC7B7D">
        <w:trPr>
          <w:trHeight w:val="18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B8C21" w14:textId="77777777" w:rsidR="00F04265" w:rsidRPr="00C066EA" w:rsidRDefault="00F04265" w:rsidP="00C94FE0">
            <w:pPr>
              <w:jc w:val="center"/>
              <w:rPr>
                <w:sz w:val="22"/>
                <w:szCs w:val="22"/>
                <w:lang w:val="en-US"/>
              </w:rPr>
            </w:pPr>
            <w:r w:rsidRPr="00C066EA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4BA" w14:textId="4B807E03" w:rsidR="00BA17D3" w:rsidRPr="00C066EA" w:rsidRDefault="00F04265" w:rsidP="007112F7">
            <w:pPr>
              <w:rPr>
                <w:b/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E7736" w:rsidRPr="00C066EA">
              <w:rPr>
                <w:b/>
                <w:sz w:val="22"/>
                <w:szCs w:val="22"/>
              </w:rPr>
              <w:t xml:space="preserve">Комплекс услуг </w:t>
            </w:r>
            <w:r w:rsidR="001E7736" w:rsidRPr="00C066EA">
              <w:rPr>
                <w:sz w:val="22"/>
                <w:szCs w:val="22"/>
              </w:rPr>
              <w:t xml:space="preserve"> по хранению и обработке </w:t>
            </w:r>
            <w:r w:rsidR="001E7736" w:rsidRPr="00C066EA">
              <w:rPr>
                <w:b/>
                <w:sz w:val="22"/>
                <w:szCs w:val="22"/>
              </w:rPr>
              <w:t xml:space="preserve">импортных (экспортных) </w:t>
            </w:r>
            <w:r w:rsidR="001E7736" w:rsidRPr="00C066EA">
              <w:rPr>
                <w:sz w:val="22"/>
                <w:szCs w:val="22"/>
              </w:rPr>
              <w:t>грузов на складе временного хранения, за 1 (одно) транспортное средство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D9E3" w14:textId="77777777" w:rsidR="00F04265" w:rsidRDefault="00F04265" w:rsidP="00C94FE0">
            <w:pPr>
              <w:jc w:val="center"/>
              <w:rPr>
                <w:sz w:val="22"/>
                <w:szCs w:val="22"/>
              </w:rPr>
            </w:pPr>
          </w:p>
          <w:p w14:paraId="33A8BCE5" w14:textId="3FED573F" w:rsidR="00BA17D3" w:rsidRPr="00C066EA" w:rsidRDefault="007112F7" w:rsidP="00711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</w:t>
            </w:r>
          </w:p>
        </w:tc>
      </w:tr>
      <w:tr w:rsidR="00F04265" w:rsidRPr="00C066EA" w14:paraId="59934254" w14:textId="77777777" w:rsidTr="00DC7B7D">
        <w:trPr>
          <w:trHeight w:val="30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DD1F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C627" w14:textId="11FAA2F7" w:rsidR="00BA17D3" w:rsidRPr="00C066EA" w:rsidRDefault="00F04265" w:rsidP="00BA1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C066EA">
              <w:rPr>
                <w:sz w:val="22"/>
                <w:szCs w:val="22"/>
              </w:rPr>
              <w:t xml:space="preserve"> </w:t>
            </w:r>
            <w:r w:rsidRPr="00B25C48">
              <w:rPr>
                <w:b/>
                <w:sz w:val="22"/>
                <w:szCs w:val="22"/>
              </w:rPr>
              <w:t>Комплекс услуг</w:t>
            </w:r>
            <w:r w:rsidRPr="00C066EA">
              <w:rPr>
                <w:sz w:val="22"/>
                <w:szCs w:val="22"/>
              </w:rPr>
              <w:t xml:space="preserve"> по хранению и обработке грузов на складе временного хранения, за каждую </w:t>
            </w:r>
            <w:r w:rsidRPr="00B25C48">
              <w:rPr>
                <w:b/>
                <w:sz w:val="22"/>
                <w:szCs w:val="22"/>
              </w:rPr>
              <w:t>дополнительную товарную партию</w:t>
            </w:r>
            <w:r w:rsidRPr="00C066EA">
              <w:rPr>
                <w:sz w:val="22"/>
                <w:szCs w:val="22"/>
              </w:rPr>
              <w:t xml:space="preserve">  в 1 (одном) транспортном средстве.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D931" w14:textId="77777777" w:rsidR="007112F7" w:rsidRDefault="007112F7" w:rsidP="007112F7">
            <w:pPr>
              <w:jc w:val="center"/>
              <w:rPr>
                <w:sz w:val="22"/>
                <w:szCs w:val="22"/>
              </w:rPr>
            </w:pPr>
          </w:p>
          <w:p w14:paraId="262E4ED7" w14:textId="0F191AE0" w:rsidR="00F04265" w:rsidRPr="00C066EA" w:rsidRDefault="007112F7" w:rsidP="00711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</w:t>
            </w:r>
          </w:p>
        </w:tc>
      </w:tr>
      <w:tr w:rsidR="00F04265" w:rsidRPr="00C066EA" w14:paraId="4CEFEF7E" w14:textId="77777777" w:rsidTr="00C94FE0">
        <w:trPr>
          <w:trHeight w:val="3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8183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</w:rPr>
              <w:t>2.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2EC6" w14:textId="77777777" w:rsidR="00F04265" w:rsidRPr="00C066EA" w:rsidRDefault="00F04265" w:rsidP="00C94FE0">
            <w:pPr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</w:rPr>
              <w:t>Прием/выдача товаров с СВХ (ДО-1; ДО-2);</w:t>
            </w:r>
          </w:p>
          <w:p w14:paraId="4C140D8A" w14:textId="77777777" w:rsidR="00F04265" w:rsidRPr="00852BB4" w:rsidRDefault="00F04265" w:rsidP="00C94FE0">
            <w:pPr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</w:rPr>
              <w:t xml:space="preserve">- подача </w:t>
            </w:r>
            <w:proofErr w:type="gramStart"/>
            <w:r w:rsidRPr="00C066EA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4189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</w:p>
          <w:p w14:paraId="2CD6F133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  <w:r w:rsidRPr="00852BB4">
              <w:rPr>
                <w:sz w:val="22"/>
                <w:szCs w:val="22"/>
              </w:rPr>
              <w:t>75</w:t>
            </w:r>
            <w:r w:rsidRPr="00C066EA">
              <w:rPr>
                <w:sz w:val="22"/>
                <w:szCs w:val="22"/>
              </w:rPr>
              <w:t>0,00</w:t>
            </w:r>
          </w:p>
        </w:tc>
      </w:tr>
      <w:tr w:rsidR="00F04265" w:rsidRPr="00C066EA" w14:paraId="3AE82AFF" w14:textId="77777777" w:rsidTr="00C94FE0">
        <w:trPr>
          <w:trHeight w:val="2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6EE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</w:rPr>
              <w:t>3.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005B" w14:textId="77777777" w:rsidR="00F04265" w:rsidRPr="00C066EA" w:rsidRDefault="00F04265" w:rsidP="00C94FE0">
            <w:pPr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</w:rPr>
              <w:t>Погрузо-разгрузочные работы:</w:t>
            </w:r>
          </w:p>
          <w:p w14:paraId="5B545901" w14:textId="77777777" w:rsidR="00F04265" w:rsidRPr="00C066EA" w:rsidRDefault="00F04265" w:rsidP="00C94FE0">
            <w:pPr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</w:rPr>
              <w:t>3.1.Механизированная разгрузка или погрузка груза (1 операция) выполняемая автопогрузчиком:</w:t>
            </w:r>
          </w:p>
          <w:p w14:paraId="4DE7732C" w14:textId="77777777" w:rsidR="00F04265" w:rsidRPr="00C066EA" w:rsidRDefault="00F04265" w:rsidP="00C94FE0">
            <w:pPr>
              <w:pStyle w:val="a6"/>
              <w:ind w:left="0"/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</w:rPr>
              <w:t>- груз на паллетах, поддонах</w:t>
            </w:r>
          </w:p>
          <w:p w14:paraId="433A49D5" w14:textId="77777777" w:rsidR="00F04265" w:rsidRPr="00C066EA" w:rsidRDefault="00F04265" w:rsidP="00C94FE0">
            <w:pPr>
              <w:pStyle w:val="a6"/>
              <w:ind w:left="0"/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</w:rPr>
              <w:t xml:space="preserve">- груз </w:t>
            </w:r>
            <w:proofErr w:type="gramStart"/>
            <w:r w:rsidRPr="00C066EA">
              <w:rPr>
                <w:sz w:val="22"/>
                <w:szCs w:val="22"/>
              </w:rPr>
              <w:t>без</w:t>
            </w:r>
            <w:proofErr w:type="gramEnd"/>
            <w:r w:rsidRPr="00C066EA">
              <w:rPr>
                <w:sz w:val="22"/>
                <w:szCs w:val="22"/>
              </w:rPr>
              <w:t xml:space="preserve"> паллет в упаковке, позволяющей механическую погрузку и разгрузку</w:t>
            </w:r>
          </w:p>
          <w:p w14:paraId="2E2F4AF8" w14:textId="77777777" w:rsidR="00F04265" w:rsidRPr="00C066EA" w:rsidRDefault="00F04265" w:rsidP="00C94FE0">
            <w:pPr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</w:rPr>
              <w:t>3.2. Ручная разгрузка или погрузка (1 операция), за товарную партию:</w:t>
            </w:r>
          </w:p>
          <w:p w14:paraId="675BD6B8" w14:textId="77777777" w:rsidR="00F04265" w:rsidRPr="00C066EA" w:rsidRDefault="00F04265" w:rsidP="00C94FE0">
            <w:pPr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</w:rPr>
              <w:t xml:space="preserve"> - товарная партия груза массой брутто до 100 кг</w:t>
            </w:r>
          </w:p>
          <w:p w14:paraId="49494DC0" w14:textId="77777777" w:rsidR="00F04265" w:rsidRPr="00C066EA" w:rsidRDefault="00F04265" w:rsidP="00C94FE0">
            <w:pPr>
              <w:ind w:left="169" w:hanging="169"/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</w:rPr>
              <w:t xml:space="preserve"> - товарная партия груза массой брутто от 100 до 300 кг</w:t>
            </w:r>
          </w:p>
          <w:p w14:paraId="1C3890B9" w14:textId="77777777" w:rsidR="00F04265" w:rsidRPr="00C066EA" w:rsidRDefault="00F04265" w:rsidP="00C94FE0">
            <w:pPr>
              <w:ind w:left="169" w:hanging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066EA">
              <w:rPr>
                <w:sz w:val="22"/>
                <w:szCs w:val="22"/>
              </w:rPr>
              <w:t>- товарная партия груза массой брутто от 300 до 1 000 кг</w:t>
            </w:r>
          </w:p>
          <w:p w14:paraId="4114D81B" w14:textId="77777777" w:rsidR="00F04265" w:rsidRPr="00C066EA" w:rsidRDefault="00F04265" w:rsidP="00C94FE0">
            <w:pPr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</w:rPr>
              <w:t xml:space="preserve">  - товарная партия груза массой брутто более 1 т. (за каждую тонну)</w:t>
            </w:r>
          </w:p>
          <w:p w14:paraId="57B367E9" w14:textId="77777777" w:rsidR="00F04265" w:rsidRPr="00C066EA" w:rsidRDefault="00F04265" w:rsidP="00C94FE0">
            <w:pPr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</w:rPr>
              <w:t xml:space="preserve">3.3 Услуги по взвешиванию и пересчету груза: </w:t>
            </w:r>
          </w:p>
          <w:p w14:paraId="18A64943" w14:textId="77777777" w:rsidR="00F04265" w:rsidRPr="00C066EA" w:rsidRDefault="00F04265" w:rsidP="00C94FE0">
            <w:pPr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</w:rPr>
              <w:t xml:space="preserve">  - </w:t>
            </w:r>
            <w:proofErr w:type="spellStart"/>
            <w:r w:rsidRPr="00C066EA">
              <w:rPr>
                <w:sz w:val="22"/>
                <w:szCs w:val="22"/>
              </w:rPr>
              <w:t>паллетированный</w:t>
            </w:r>
            <w:proofErr w:type="spellEnd"/>
            <w:r w:rsidRPr="00C066EA">
              <w:rPr>
                <w:sz w:val="22"/>
                <w:szCs w:val="22"/>
              </w:rPr>
              <w:t xml:space="preserve"> груз, за 1 паллет</w:t>
            </w:r>
          </w:p>
          <w:p w14:paraId="3E554D3B" w14:textId="77777777" w:rsidR="00F04265" w:rsidRPr="00C066EA" w:rsidRDefault="00F04265" w:rsidP="00C94FE0">
            <w:pPr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</w:rPr>
              <w:t xml:space="preserve">  - </w:t>
            </w:r>
            <w:proofErr w:type="spellStart"/>
            <w:r w:rsidRPr="00C066EA">
              <w:rPr>
                <w:sz w:val="22"/>
                <w:szCs w:val="22"/>
              </w:rPr>
              <w:t>непаллетированный</w:t>
            </w:r>
            <w:proofErr w:type="spellEnd"/>
            <w:r w:rsidRPr="00C066EA">
              <w:rPr>
                <w:sz w:val="22"/>
                <w:szCs w:val="22"/>
              </w:rPr>
              <w:t xml:space="preserve"> груз, за тонну</w:t>
            </w:r>
          </w:p>
          <w:p w14:paraId="6980AB9E" w14:textId="77777777" w:rsidR="00F04265" w:rsidRPr="00C066EA" w:rsidRDefault="00F04265" w:rsidP="00C94FE0">
            <w:pPr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</w:rPr>
              <w:t>3.4 Услуги по сортировке груза вручную, за тонну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CEC7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</w:p>
          <w:p w14:paraId="52BD5DDE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</w:p>
          <w:p w14:paraId="45C6E29E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</w:p>
          <w:p w14:paraId="79F0A07C" w14:textId="617CA7D8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36F">
              <w:rPr>
                <w:sz w:val="22"/>
                <w:szCs w:val="22"/>
              </w:rPr>
              <w:t>3</w:t>
            </w:r>
            <w:r w:rsidRPr="00C066EA">
              <w:rPr>
                <w:sz w:val="22"/>
                <w:szCs w:val="22"/>
              </w:rPr>
              <w:t>0,00</w:t>
            </w:r>
          </w:p>
          <w:p w14:paraId="1F49B421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C066EA">
              <w:rPr>
                <w:sz w:val="22"/>
                <w:szCs w:val="22"/>
              </w:rPr>
              <w:t>0,00</w:t>
            </w:r>
          </w:p>
          <w:p w14:paraId="69900BDC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</w:p>
          <w:p w14:paraId="5623E7C3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066EA">
              <w:rPr>
                <w:sz w:val="22"/>
                <w:szCs w:val="22"/>
              </w:rPr>
              <w:t>00,00</w:t>
            </w:r>
          </w:p>
          <w:p w14:paraId="3A7F12CF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C066EA">
              <w:rPr>
                <w:sz w:val="22"/>
                <w:szCs w:val="22"/>
              </w:rPr>
              <w:t>0,00</w:t>
            </w:r>
          </w:p>
          <w:p w14:paraId="3801696A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</w:t>
            </w:r>
            <w:r w:rsidRPr="00C066EA">
              <w:rPr>
                <w:sz w:val="22"/>
                <w:szCs w:val="22"/>
              </w:rPr>
              <w:t>00,00</w:t>
            </w:r>
          </w:p>
          <w:p w14:paraId="2935D5A9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</w:t>
            </w:r>
            <w:r w:rsidRPr="00C066EA">
              <w:rPr>
                <w:sz w:val="22"/>
                <w:szCs w:val="22"/>
              </w:rPr>
              <w:t>00,00</w:t>
            </w:r>
          </w:p>
          <w:p w14:paraId="1152792F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</w:p>
          <w:p w14:paraId="23FFA9D0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066EA">
              <w:rPr>
                <w:sz w:val="22"/>
                <w:szCs w:val="22"/>
              </w:rPr>
              <w:t>00,00</w:t>
            </w:r>
          </w:p>
          <w:p w14:paraId="22224AB6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066EA">
              <w:rPr>
                <w:sz w:val="22"/>
                <w:szCs w:val="22"/>
              </w:rPr>
              <w:t>00,00</w:t>
            </w:r>
          </w:p>
          <w:p w14:paraId="1898D9CC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  <w:r w:rsidRPr="00C066EA">
              <w:rPr>
                <w:sz w:val="22"/>
                <w:szCs w:val="22"/>
              </w:rPr>
              <w:t>00,00</w:t>
            </w:r>
          </w:p>
        </w:tc>
      </w:tr>
      <w:tr w:rsidR="00F04265" w:rsidRPr="00C066EA" w14:paraId="73DC9AF7" w14:textId="77777777" w:rsidTr="00C94FE0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41D7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C0B5" w14:textId="77777777" w:rsidR="00F04265" w:rsidRPr="00C066EA" w:rsidRDefault="00F04265" w:rsidP="00C94F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Погрузочно-разгрузочные работы негабаритного груза (негабаритным считается груз превышающий размеры: ширина 0,8 м, длина 1,2 м, высота 2,0 м, тяжеловесным -  вес 1 места более 1 т), за тонну)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8CF0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договорная</w:t>
            </w:r>
          </w:p>
        </w:tc>
      </w:tr>
      <w:tr w:rsidR="004A4BE5" w:rsidRPr="00C066EA" w14:paraId="0D6B0FCE" w14:textId="77777777" w:rsidTr="00C94FE0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F661" w14:textId="77777777" w:rsidR="004A4BE5" w:rsidRPr="00C066EA" w:rsidRDefault="004A4BE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E2CC" w14:textId="77777777" w:rsidR="004A4BE5" w:rsidRPr="00366251" w:rsidRDefault="004A4BE5" w:rsidP="00E23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66251">
              <w:rPr>
                <w:sz w:val="22"/>
                <w:szCs w:val="22"/>
                <w:lang w:eastAsia="en-US"/>
              </w:rPr>
              <w:t xml:space="preserve">Хранение </w:t>
            </w:r>
            <w:proofErr w:type="spellStart"/>
            <w:r w:rsidRPr="00366251">
              <w:rPr>
                <w:sz w:val="22"/>
                <w:szCs w:val="22"/>
                <w:lang w:eastAsia="en-US"/>
              </w:rPr>
              <w:t>паллетированных</w:t>
            </w:r>
            <w:proofErr w:type="spellEnd"/>
            <w:r w:rsidRPr="00366251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366251">
              <w:rPr>
                <w:sz w:val="22"/>
                <w:szCs w:val="22"/>
                <w:lang w:eastAsia="en-US"/>
              </w:rPr>
              <w:t>непаллетированных</w:t>
            </w:r>
            <w:proofErr w:type="spellEnd"/>
            <w:r w:rsidRPr="00366251">
              <w:rPr>
                <w:sz w:val="22"/>
                <w:szCs w:val="22"/>
                <w:lang w:eastAsia="en-US"/>
              </w:rPr>
              <w:t xml:space="preserve"> грузов на складе (за полные или неполные сутки):</w:t>
            </w:r>
          </w:p>
          <w:p w14:paraId="569A73D1" w14:textId="77777777" w:rsidR="004A4BE5" w:rsidRPr="00366251" w:rsidRDefault="004A4BE5" w:rsidP="00E23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66251">
              <w:rPr>
                <w:sz w:val="22"/>
                <w:szCs w:val="22"/>
                <w:lang w:eastAsia="en-US"/>
              </w:rPr>
              <w:t xml:space="preserve">   - в складском помещении, за 1 м</w:t>
            </w:r>
            <w:r w:rsidRPr="00366251">
              <w:rPr>
                <w:sz w:val="22"/>
                <w:szCs w:val="22"/>
                <w:vertAlign w:val="superscript"/>
                <w:lang w:eastAsia="en-US"/>
              </w:rPr>
              <w:t>3</w:t>
            </w:r>
            <w:r w:rsidRPr="00366251">
              <w:rPr>
                <w:sz w:val="22"/>
                <w:szCs w:val="22"/>
                <w:lang w:eastAsia="en-US"/>
              </w:rPr>
              <w:t xml:space="preserve"> в сутки (до 11 суток)</w:t>
            </w:r>
          </w:p>
          <w:p w14:paraId="7E59EC3E" w14:textId="77777777" w:rsidR="004A4BE5" w:rsidRPr="00366251" w:rsidRDefault="004A4BE5" w:rsidP="00E23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66251">
              <w:rPr>
                <w:sz w:val="22"/>
                <w:szCs w:val="22"/>
                <w:lang w:eastAsia="en-US"/>
              </w:rPr>
              <w:t xml:space="preserve">   - в складском помещении, за 1 м</w:t>
            </w:r>
            <w:r w:rsidRPr="00366251">
              <w:rPr>
                <w:sz w:val="22"/>
                <w:szCs w:val="22"/>
                <w:vertAlign w:val="superscript"/>
                <w:lang w:eastAsia="en-US"/>
              </w:rPr>
              <w:t>3</w:t>
            </w:r>
            <w:r w:rsidRPr="00366251">
              <w:rPr>
                <w:sz w:val="22"/>
                <w:szCs w:val="22"/>
                <w:lang w:eastAsia="en-US"/>
              </w:rPr>
              <w:t xml:space="preserve"> в сутки (с 11 суток)</w:t>
            </w:r>
          </w:p>
          <w:p w14:paraId="5AC90620" w14:textId="77777777" w:rsidR="004A4BE5" w:rsidRDefault="004A4BE5" w:rsidP="00E23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66251">
              <w:rPr>
                <w:sz w:val="22"/>
                <w:szCs w:val="22"/>
                <w:lang w:eastAsia="en-US"/>
              </w:rPr>
              <w:t xml:space="preserve">   </w:t>
            </w:r>
            <w:proofErr w:type="gramStart"/>
            <w:r w:rsidRPr="00366251">
              <w:rPr>
                <w:sz w:val="22"/>
                <w:szCs w:val="22"/>
                <w:lang w:eastAsia="en-US"/>
              </w:rPr>
              <w:t>- которые могут причинить вред другим товарам, за 1 м</w:t>
            </w:r>
            <w:r w:rsidRPr="00366251">
              <w:rPr>
                <w:sz w:val="22"/>
                <w:szCs w:val="22"/>
                <w:vertAlign w:val="superscript"/>
                <w:lang w:eastAsia="en-US"/>
              </w:rPr>
              <w:t>3</w:t>
            </w:r>
            <w:r w:rsidRPr="00366251">
              <w:rPr>
                <w:sz w:val="22"/>
                <w:szCs w:val="22"/>
                <w:lang w:eastAsia="en-US"/>
              </w:rPr>
              <w:t xml:space="preserve"> в сутки</w:t>
            </w:r>
            <w:proofErr w:type="gramEnd"/>
          </w:p>
          <w:p w14:paraId="6CFCE059" w14:textId="77777777" w:rsidR="004A4BE5" w:rsidRDefault="004A4BE5" w:rsidP="00E23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467912">
              <w:rPr>
                <w:sz w:val="22"/>
                <w:szCs w:val="22"/>
                <w:lang w:eastAsia="en-US"/>
              </w:rPr>
              <w:t>в складском помещении, за 1 м</w:t>
            </w:r>
            <w:r w:rsidRPr="00467912">
              <w:rPr>
                <w:sz w:val="22"/>
                <w:szCs w:val="22"/>
                <w:vertAlign w:val="superscript"/>
                <w:lang w:eastAsia="en-US"/>
              </w:rPr>
              <w:t>3</w:t>
            </w:r>
            <w:r w:rsidRPr="00467912">
              <w:rPr>
                <w:sz w:val="22"/>
                <w:szCs w:val="22"/>
                <w:lang w:eastAsia="en-US"/>
              </w:rPr>
              <w:t xml:space="preserve"> в сутки (</w:t>
            </w:r>
            <w:r>
              <w:rPr>
                <w:sz w:val="22"/>
                <w:szCs w:val="22"/>
                <w:lang w:eastAsia="en-US"/>
              </w:rPr>
              <w:t>с 3</w:t>
            </w:r>
            <w:r w:rsidRPr="00467912">
              <w:rPr>
                <w:sz w:val="22"/>
                <w:szCs w:val="22"/>
                <w:lang w:eastAsia="en-US"/>
              </w:rPr>
              <w:t xml:space="preserve"> суток</w:t>
            </w:r>
            <w:r>
              <w:rPr>
                <w:sz w:val="22"/>
                <w:szCs w:val="22"/>
                <w:lang w:eastAsia="en-US"/>
              </w:rPr>
              <w:t xml:space="preserve">, после выпуска товарной </w:t>
            </w:r>
            <w:proofErr w:type="gramEnd"/>
          </w:p>
          <w:p w14:paraId="3C37B7A9" w14:textId="77777777" w:rsidR="004A4BE5" w:rsidRPr="00C066EA" w:rsidRDefault="004A4BE5" w:rsidP="00E23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Pr="00467912">
              <w:rPr>
                <w:sz w:val="22"/>
                <w:szCs w:val="22"/>
                <w:lang w:eastAsia="en-US"/>
              </w:rPr>
              <w:t>партии)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95A7" w14:textId="77777777" w:rsidR="004A4BE5" w:rsidRPr="00C066EA" w:rsidRDefault="004A4BE5" w:rsidP="00E23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2B2F78B" w14:textId="77777777" w:rsidR="004A4BE5" w:rsidRPr="00C066EA" w:rsidRDefault="004A4BE5" w:rsidP="00E23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6CF5B19" w14:textId="43CC45D8" w:rsidR="004A4BE5" w:rsidRDefault="004A4BE5" w:rsidP="00E23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1D0456">
              <w:rPr>
                <w:sz w:val="22"/>
                <w:szCs w:val="22"/>
                <w:lang w:val="en-US" w:eastAsia="en-US"/>
              </w:rPr>
              <w:t>8</w:t>
            </w:r>
            <w:r w:rsidRPr="00C066EA">
              <w:rPr>
                <w:sz w:val="22"/>
                <w:szCs w:val="22"/>
                <w:lang w:eastAsia="en-US"/>
              </w:rPr>
              <w:t>,00</w:t>
            </w:r>
          </w:p>
          <w:p w14:paraId="0BE6B27D" w14:textId="77777777" w:rsidR="004A4BE5" w:rsidRPr="00C066EA" w:rsidRDefault="004A4BE5" w:rsidP="00E23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300,00</w:t>
            </w:r>
          </w:p>
          <w:p w14:paraId="2C5A282C" w14:textId="77777777" w:rsidR="004A4BE5" w:rsidRDefault="004A4BE5" w:rsidP="00E23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150,00</w:t>
            </w:r>
          </w:p>
          <w:p w14:paraId="19C3F3C2" w14:textId="77777777" w:rsidR="004A4BE5" w:rsidRPr="00C066EA" w:rsidRDefault="004A4BE5" w:rsidP="00E23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F04265" w:rsidRPr="00C066EA" w14:paraId="3730E1E2" w14:textId="77777777" w:rsidTr="00C94FE0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F966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944C" w14:textId="77777777" w:rsidR="00F04265" w:rsidRPr="00C066EA" w:rsidRDefault="00F04265" w:rsidP="00C94F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Хранение грузов в автотранспортных средствах на открытой площадке СВХ и в зоне таможенного контроля (за полные и неполные сутки):</w:t>
            </w:r>
          </w:p>
          <w:p w14:paraId="55D30412" w14:textId="01615569" w:rsidR="00F04265" w:rsidRPr="00C066EA" w:rsidRDefault="00F04265" w:rsidP="00C94F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 xml:space="preserve">   - начиная </w:t>
            </w:r>
            <w:r w:rsidRPr="00B25C48">
              <w:rPr>
                <w:b/>
                <w:sz w:val="22"/>
                <w:szCs w:val="22"/>
                <w:lang w:eastAsia="en-US"/>
              </w:rPr>
              <w:t>с</w:t>
            </w:r>
            <w:r w:rsidR="00404CAE">
              <w:rPr>
                <w:b/>
                <w:sz w:val="22"/>
                <w:szCs w:val="22"/>
                <w:lang w:eastAsia="en-US"/>
              </w:rPr>
              <w:t>о</w:t>
            </w:r>
            <w:r w:rsidRPr="00B25C4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04CAE">
              <w:rPr>
                <w:b/>
                <w:sz w:val="22"/>
                <w:szCs w:val="22"/>
                <w:lang w:eastAsia="en-US"/>
              </w:rPr>
              <w:t>2</w:t>
            </w:r>
            <w:r w:rsidRPr="00B25C48">
              <w:rPr>
                <w:b/>
                <w:sz w:val="22"/>
                <w:szCs w:val="22"/>
                <w:lang w:eastAsia="en-US"/>
              </w:rPr>
              <w:t>-х</w:t>
            </w:r>
            <w:r w:rsidRPr="00C066EA">
              <w:rPr>
                <w:sz w:val="22"/>
                <w:szCs w:val="22"/>
                <w:lang w:eastAsia="en-US"/>
              </w:rPr>
              <w:t xml:space="preserve"> суток, за одно стояночное место в сутки</w:t>
            </w:r>
          </w:p>
          <w:p w14:paraId="1B5005ED" w14:textId="77777777" w:rsidR="00F04265" w:rsidRPr="00C066EA" w:rsidRDefault="00F04265" w:rsidP="00C94F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 xml:space="preserve">   - начиная с 5-х суток, за одно стояночное место в сутки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1156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5A611F1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F0B3480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</w:t>
            </w:r>
            <w:r w:rsidRPr="00C066EA">
              <w:rPr>
                <w:sz w:val="22"/>
                <w:szCs w:val="22"/>
                <w:lang w:eastAsia="en-US"/>
              </w:rPr>
              <w:t>00,00</w:t>
            </w:r>
          </w:p>
          <w:p w14:paraId="5BE9E632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3 500,00</w:t>
            </w:r>
          </w:p>
        </w:tc>
      </w:tr>
      <w:tr w:rsidR="00F04265" w:rsidRPr="00C066EA" w14:paraId="4594805F" w14:textId="77777777" w:rsidTr="00C94FE0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6D25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20AC" w14:textId="77777777" w:rsidR="00F04265" w:rsidRPr="00C066EA" w:rsidRDefault="00F04265" w:rsidP="00C94F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Распаковка (упаковка) грузов для досмотра</w:t>
            </w:r>
            <w:r w:rsidR="0081506D">
              <w:rPr>
                <w:sz w:val="22"/>
                <w:szCs w:val="22"/>
                <w:lang w:eastAsia="en-US"/>
              </w:rPr>
              <w:t>/осмотра</w:t>
            </w:r>
            <w:r w:rsidRPr="00C066EA">
              <w:rPr>
                <w:sz w:val="22"/>
                <w:szCs w:val="22"/>
                <w:lang w:eastAsia="en-US"/>
              </w:rPr>
              <w:t xml:space="preserve"> (1 операция):</w:t>
            </w:r>
          </w:p>
          <w:p w14:paraId="07404679" w14:textId="77777777" w:rsidR="00F04265" w:rsidRPr="00C066EA" w:rsidRDefault="00F04265" w:rsidP="00C94FE0">
            <w:pPr>
              <w:tabs>
                <w:tab w:val="center" w:pos="327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 xml:space="preserve">    - за </w:t>
            </w:r>
            <w:proofErr w:type="spellStart"/>
            <w:r w:rsidRPr="00C066EA">
              <w:rPr>
                <w:sz w:val="22"/>
                <w:szCs w:val="22"/>
                <w:lang w:eastAsia="en-US"/>
              </w:rPr>
              <w:t>европаллет</w:t>
            </w:r>
            <w:proofErr w:type="spellEnd"/>
          </w:p>
          <w:p w14:paraId="47DC3738" w14:textId="77777777" w:rsidR="00F04265" w:rsidRPr="00C066EA" w:rsidRDefault="00F04265" w:rsidP="00C94F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 xml:space="preserve">    - за картонный короб (коробку)</w:t>
            </w:r>
          </w:p>
          <w:p w14:paraId="663F4013" w14:textId="77777777" w:rsidR="00F04265" w:rsidRPr="00C066EA" w:rsidRDefault="00F04265" w:rsidP="00C94F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 xml:space="preserve">    - за деревянный ящик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5DA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10F33B9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C066EA">
              <w:rPr>
                <w:sz w:val="22"/>
                <w:szCs w:val="22"/>
                <w:lang w:eastAsia="en-US"/>
              </w:rPr>
              <w:t>0,00</w:t>
            </w:r>
          </w:p>
          <w:p w14:paraId="3F3FE42C" w14:textId="1D8B7638" w:rsidR="00F04265" w:rsidRPr="00C066EA" w:rsidRDefault="006722B2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F04265" w:rsidRPr="00C066EA">
              <w:rPr>
                <w:sz w:val="22"/>
                <w:szCs w:val="22"/>
                <w:lang w:eastAsia="en-US"/>
              </w:rPr>
              <w:t>,00</w:t>
            </w:r>
          </w:p>
          <w:p w14:paraId="11214D05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C066EA">
              <w:rPr>
                <w:sz w:val="22"/>
                <w:szCs w:val="22"/>
                <w:lang w:val="en-US" w:eastAsia="en-US"/>
              </w:rPr>
              <w:t>0</w:t>
            </w:r>
            <w:r w:rsidRPr="00C066EA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F04265" w:rsidRPr="00C066EA" w14:paraId="4D573BB0" w14:textId="77777777" w:rsidTr="00C94FE0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A842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CD75" w14:textId="77777777" w:rsidR="00F04265" w:rsidRPr="00C066EA" w:rsidRDefault="00F04265" w:rsidP="00C94F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Взвешивание груза (1 операция)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E77B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Pr="00C066E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04265" w:rsidRPr="00C066EA" w14:paraId="707BFC64" w14:textId="77777777" w:rsidTr="00C94FE0">
        <w:trPr>
          <w:trHeight w:val="2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BF42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052A" w14:textId="77777777" w:rsidR="00F04265" w:rsidRPr="00C066EA" w:rsidRDefault="00F04265" w:rsidP="00C94F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Ксерокопирование, 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1352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10,00</w:t>
            </w:r>
          </w:p>
        </w:tc>
      </w:tr>
      <w:tr w:rsidR="00F04265" w:rsidRPr="00C066EA" w14:paraId="2F1FEB2E" w14:textId="77777777" w:rsidTr="00C94FE0">
        <w:trPr>
          <w:trHeight w:val="2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6CBB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2B0E" w14:textId="77777777" w:rsidR="00F04265" w:rsidRPr="00C066EA" w:rsidRDefault="00F04265" w:rsidP="00C94F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Машинописные работы, за 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B238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220,00</w:t>
            </w:r>
          </w:p>
        </w:tc>
      </w:tr>
      <w:tr w:rsidR="00F04265" w:rsidRPr="00C066EA" w14:paraId="7E504CB2" w14:textId="77777777" w:rsidTr="00C94FE0">
        <w:trPr>
          <w:trHeight w:val="2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1F92" w14:textId="77777777" w:rsidR="00F04265" w:rsidRPr="00FD0AF9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1867" w14:textId="77777777" w:rsidR="00F04265" w:rsidRPr="00C066EA" w:rsidRDefault="00F04265" w:rsidP="00C94F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Факсимильное сообщение (прием-отправление), электронная почта, за 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04B4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100,00</w:t>
            </w:r>
          </w:p>
        </w:tc>
      </w:tr>
      <w:tr w:rsidR="00F04265" w:rsidRPr="00C066EA" w14:paraId="6B8B06B1" w14:textId="77777777" w:rsidTr="00C94FE0">
        <w:trPr>
          <w:trHeight w:val="2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4AAA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3B4C" w14:textId="77777777" w:rsidR="00F04265" w:rsidRPr="00C066EA" w:rsidRDefault="00F04265" w:rsidP="00C94F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Фотографирование товаров при досмотре, 1 (один) снимок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766C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30,00</w:t>
            </w:r>
          </w:p>
        </w:tc>
      </w:tr>
      <w:tr w:rsidR="00F04265" w:rsidRPr="00C066EA" w14:paraId="4A4C7950" w14:textId="77777777" w:rsidTr="00C94FE0">
        <w:trPr>
          <w:trHeight w:val="2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9F13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6F98" w14:textId="77777777" w:rsidR="00F04265" w:rsidRPr="00C066EA" w:rsidRDefault="00F04265" w:rsidP="00C94F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Предъявление товаров и транспортных средств таможенным органам РФ (без складских услуг):</w:t>
            </w:r>
          </w:p>
          <w:p w14:paraId="2B29164D" w14:textId="77777777" w:rsidR="00F04265" w:rsidRPr="00C066EA" w:rsidRDefault="00F04265" w:rsidP="00C94F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- проведение предварительного осмотра/досмотра товаров, за 1 день</w:t>
            </w:r>
          </w:p>
          <w:p w14:paraId="62495A04" w14:textId="77777777" w:rsidR="00F04265" w:rsidRPr="00C066EA" w:rsidRDefault="00F04265" w:rsidP="00C94F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- организация процедуры отбора проб и образцов, 1 образец</w:t>
            </w:r>
          </w:p>
          <w:p w14:paraId="330F47AF" w14:textId="77777777" w:rsidR="00F04265" w:rsidRPr="00C066EA" w:rsidRDefault="00F04265" w:rsidP="00C94F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- участие сотрудника СВХ в таможенном досмотре, за 1 день</w:t>
            </w:r>
          </w:p>
          <w:p w14:paraId="6C3DE48E" w14:textId="77777777" w:rsidR="00F04265" w:rsidRPr="00C066EA" w:rsidRDefault="00F04265" w:rsidP="00C94F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- предъявление к досмотру по требованию таможенных органов РФ:</w:t>
            </w:r>
          </w:p>
          <w:p w14:paraId="1D760F94" w14:textId="77777777" w:rsidR="00F04265" w:rsidRPr="00C066EA" w:rsidRDefault="00F04265" w:rsidP="00C94F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- 10%</w:t>
            </w:r>
          </w:p>
          <w:p w14:paraId="55405B22" w14:textId="77777777" w:rsidR="00F04265" w:rsidRPr="00C066EA" w:rsidRDefault="00F04265" w:rsidP="00C94F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- 50%</w:t>
            </w:r>
          </w:p>
          <w:p w14:paraId="20F5144D" w14:textId="77777777" w:rsidR="00F04265" w:rsidRPr="00C066EA" w:rsidRDefault="00F04265" w:rsidP="00C94F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857E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</w:p>
          <w:p w14:paraId="48C62377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</w:p>
          <w:p w14:paraId="744B6D42" w14:textId="01F91075" w:rsidR="00F04265" w:rsidRPr="00C066EA" w:rsidRDefault="00FA021F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0426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F04265" w:rsidRPr="00C066EA">
              <w:rPr>
                <w:sz w:val="22"/>
                <w:szCs w:val="22"/>
                <w:lang w:eastAsia="en-US"/>
              </w:rPr>
              <w:t>00,00</w:t>
            </w:r>
          </w:p>
          <w:p w14:paraId="0CAB85CD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500,00</w:t>
            </w:r>
          </w:p>
          <w:p w14:paraId="2B38B0A9" w14:textId="01588073" w:rsidR="00F04265" w:rsidRPr="00C066EA" w:rsidRDefault="00FA021F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0426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F04265" w:rsidRPr="00C066EA">
              <w:rPr>
                <w:sz w:val="22"/>
                <w:szCs w:val="22"/>
                <w:lang w:eastAsia="en-US"/>
              </w:rPr>
              <w:t>00,00</w:t>
            </w:r>
          </w:p>
          <w:p w14:paraId="38DE1D29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C117899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066EA">
              <w:rPr>
                <w:sz w:val="22"/>
                <w:szCs w:val="22"/>
                <w:lang w:eastAsia="en-US"/>
              </w:rPr>
              <w:t>500,00</w:t>
            </w:r>
          </w:p>
          <w:p w14:paraId="054C6319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066EA">
              <w:rPr>
                <w:sz w:val="22"/>
                <w:szCs w:val="22"/>
                <w:lang w:eastAsia="en-US"/>
              </w:rPr>
              <w:t>000,00</w:t>
            </w:r>
          </w:p>
          <w:p w14:paraId="5E825D91" w14:textId="54333E7A" w:rsidR="00F04265" w:rsidRPr="00C066EA" w:rsidRDefault="00FA021F" w:rsidP="00FA02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0426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F04265" w:rsidRPr="00C066EA">
              <w:rPr>
                <w:sz w:val="22"/>
                <w:szCs w:val="22"/>
                <w:lang w:eastAsia="en-US"/>
              </w:rPr>
              <w:t>00,00</w:t>
            </w:r>
          </w:p>
        </w:tc>
      </w:tr>
      <w:tr w:rsidR="00F04265" w:rsidRPr="00C066EA" w14:paraId="6FE4E15C" w14:textId="77777777" w:rsidTr="00C94FE0">
        <w:trPr>
          <w:trHeight w:val="2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D2A4" w14:textId="77777777" w:rsidR="00F04265" w:rsidRPr="00FD0AF9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E2F4" w14:textId="77777777" w:rsidR="00F04265" w:rsidRPr="00C066EA" w:rsidRDefault="00F04265" w:rsidP="00C94F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 xml:space="preserve">Оказание консультационных услуг по процедуре таможенного оформления.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6A67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договорная</w:t>
            </w:r>
          </w:p>
        </w:tc>
      </w:tr>
      <w:tr w:rsidR="00F04265" w:rsidRPr="00C066EA" w14:paraId="595D05BB" w14:textId="77777777" w:rsidTr="00C94FE0">
        <w:trPr>
          <w:trHeight w:val="2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6EA6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A342" w14:textId="77777777" w:rsidR="00F04265" w:rsidRPr="00C066EA" w:rsidRDefault="00F04265" w:rsidP="00C94FE0">
            <w:pPr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</w:rPr>
              <w:t>Услуга по заполнению TIR.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E35C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</w:rPr>
              <w:t>4 200,00</w:t>
            </w:r>
          </w:p>
        </w:tc>
      </w:tr>
      <w:tr w:rsidR="00F04265" w:rsidRPr="00C066EA" w14:paraId="24A1314B" w14:textId="77777777" w:rsidTr="00C94FE0">
        <w:trPr>
          <w:trHeight w:val="2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172" w14:textId="77777777" w:rsidR="00F04265" w:rsidRPr="00C066EA" w:rsidRDefault="00F04265" w:rsidP="00C94F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6EA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4C71" w14:textId="77777777" w:rsidR="00F04265" w:rsidRPr="00C066EA" w:rsidRDefault="00F04265" w:rsidP="00C94FE0">
            <w:pPr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</w:rPr>
              <w:t>Услуга по заполнению CMR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3F5B" w14:textId="77777777" w:rsidR="00F04265" w:rsidRPr="00C066EA" w:rsidRDefault="00F04265" w:rsidP="00C94FE0">
            <w:pPr>
              <w:jc w:val="center"/>
              <w:rPr>
                <w:sz w:val="22"/>
                <w:szCs w:val="22"/>
              </w:rPr>
            </w:pPr>
            <w:r w:rsidRPr="00C066EA">
              <w:rPr>
                <w:sz w:val="22"/>
                <w:szCs w:val="22"/>
              </w:rPr>
              <w:t>4 200,00</w:t>
            </w:r>
          </w:p>
        </w:tc>
      </w:tr>
    </w:tbl>
    <w:p w14:paraId="56ECDCAB" w14:textId="77777777" w:rsidR="00F04265" w:rsidRPr="00C066EA" w:rsidRDefault="00F04265" w:rsidP="00F04265">
      <w:pPr>
        <w:rPr>
          <w:sz w:val="22"/>
          <w:szCs w:val="22"/>
          <w:lang w:val="en-US"/>
        </w:rPr>
      </w:pPr>
    </w:p>
    <w:p w14:paraId="57DA5E77" w14:textId="77777777" w:rsidR="006730A0" w:rsidRPr="007D6BCC" w:rsidRDefault="006730A0" w:rsidP="006730A0">
      <w:pPr>
        <w:pStyle w:val="a7"/>
        <w:rPr>
          <w:sz w:val="20"/>
          <w:szCs w:val="20"/>
        </w:rPr>
      </w:pPr>
      <w:r>
        <w:rPr>
          <w:b/>
        </w:rPr>
        <w:t xml:space="preserve">Примечания: </w:t>
      </w:r>
      <w:r w:rsidRPr="007D6BCC">
        <w:rPr>
          <w:sz w:val="20"/>
          <w:szCs w:val="20"/>
        </w:rPr>
        <w:t>1. Цены указаны без учета НДС.</w:t>
      </w:r>
    </w:p>
    <w:p w14:paraId="6F66ECF8" w14:textId="77777777" w:rsidR="006730A0" w:rsidRPr="007D6BCC" w:rsidRDefault="006730A0" w:rsidP="006730A0">
      <w:pPr>
        <w:pStyle w:val="a7"/>
        <w:ind w:left="1560"/>
        <w:rPr>
          <w:sz w:val="20"/>
          <w:szCs w:val="20"/>
        </w:rPr>
      </w:pPr>
      <w:r w:rsidRPr="007D6BCC">
        <w:rPr>
          <w:sz w:val="20"/>
          <w:szCs w:val="20"/>
        </w:rPr>
        <w:t>2. За въезд в зону таможенного контроля и стоянку до завершения таможенного транзита плата не взимается.</w:t>
      </w:r>
    </w:p>
    <w:p w14:paraId="5A9DDBF4" w14:textId="77777777" w:rsidR="006730A0" w:rsidRPr="007D6BCC" w:rsidRDefault="006730A0" w:rsidP="006730A0">
      <w:pPr>
        <w:pStyle w:val="a7"/>
        <w:ind w:left="1560"/>
        <w:rPr>
          <w:sz w:val="20"/>
          <w:szCs w:val="20"/>
          <w:vertAlign w:val="superscript"/>
        </w:rPr>
      </w:pPr>
      <w:r w:rsidRPr="007D6BCC">
        <w:rPr>
          <w:sz w:val="20"/>
          <w:szCs w:val="20"/>
        </w:rPr>
        <w:t>3. Минимальная площадь хранения груза составляет 1 м</w:t>
      </w:r>
      <w:r w:rsidRPr="007D6BCC">
        <w:rPr>
          <w:sz w:val="20"/>
          <w:szCs w:val="20"/>
          <w:vertAlign w:val="superscript"/>
        </w:rPr>
        <w:t>3</w:t>
      </w:r>
    </w:p>
    <w:p w14:paraId="750C1533" w14:textId="77777777" w:rsidR="006730A0" w:rsidRPr="007D6BCC" w:rsidRDefault="006730A0" w:rsidP="006730A0">
      <w:pPr>
        <w:pStyle w:val="a7"/>
        <w:ind w:left="1560"/>
        <w:rPr>
          <w:sz w:val="20"/>
          <w:szCs w:val="20"/>
        </w:rPr>
      </w:pPr>
      <w:r w:rsidRPr="007D6BCC">
        <w:rPr>
          <w:sz w:val="20"/>
          <w:szCs w:val="20"/>
        </w:rPr>
        <w:t xml:space="preserve">4. При размещении груза на СВХ в расчет площади хранения включаются проходы для доступа к товарным партиям (80 см по периметру) </w:t>
      </w:r>
    </w:p>
    <w:p w14:paraId="6B964581" w14:textId="77777777" w:rsidR="006730A0" w:rsidRPr="007D6BCC" w:rsidRDefault="006730A0" w:rsidP="006730A0">
      <w:pPr>
        <w:pStyle w:val="a7"/>
        <w:ind w:left="1560"/>
        <w:rPr>
          <w:sz w:val="20"/>
          <w:szCs w:val="20"/>
        </w:rPr>
      </w:pPr>
      <w:r w:rsidRPr="007D6BCC">
        <w:rPr>
          <w:sz w:val="20"/>
          <w:szCs w:val="20"/>
        </w:rPr>
        <w:t>5. Погрузо-разгрузочные работы, которые осуществляются после 2</w:t>
      </w:r>
      <w:r>
        <w:rPr>
          <w:sz w:val="20"/>
          <w:szCs w:val="20"/>
        </w:rPr>
        <w:t>0</w:t>
      </w:r>
      <w:r w:rsidRPr="007D6BCC">
        <w:rPr>
          <w:sz w:val="20"/>
          <w:szCs w:val="20"/>
        </w:rPr>
        <w:t xml:space="preserve"> ч. 00 мин., оплачиваются по двойному тарифу.</w:t>
      </w:r>
    </w:p>
    <w:p w14:paraId="7EF548FD" w14:textId="77777777" w:rsidR="002D287D" w:rsidRPr="00847A20" w:rsidRDefault="002D287D" w:rsidP="002D287D">
      <w:pPr>
        <w:spacing w:after="360"/>
        <w:ind w:left="1701" w:hanging="141"/>
        <w:jc w:val="both"/>
        <w:rPr>
          <w:sz w:val="20"/>
          <w:szCs w:val="20"/>
        </w:rPr>
      </w:pPr>
    </w:p>
    <w:p w14:paraId="22FE1E1A" w14:textId="77777777" w:rsidR="002D287D" w:rsidRDefault="002D287D" w:rsidP="002D287D">
      <w:pPr>
        <w:spacing w:after="360"/>
        <w:ind w:left="1701" w:hanging="1701"/>
        <w:jc w:val="both"/>
      </w:pPr>
    </w:p>
    <w:p w14:paraId="09D59F98" w14:textId="77777777" w:rsidR="002D287D" w:rsidRPr="005D6EEF" w:rsidRDefault="002D287D" w:rsidP="002D287D">
      <w:pPr>
        <w:spacing w:after="360"/>
        <w:ind w:left="1701" w:hanging="1701"/>
        <w:jc w:val="both"/>
        <w:rPr>
          <w:sz w:val="22"/>
          <w:szCs w:val="22"/>
        </w:rPr>
      </w:pPr>
    </w:p>
    <w:tbl>
      <w:tblPr>
        <w:tblW w:w="9577" w:type="dxa"/>
        <w:tblLook w:val="01E0" w:firstRow="1" w:lastRow="1" w:firstColumn="1" w:lastColumn="1" w:noHBand="0" w:noVBand="0"/>
      </w:tblPr>
      <w:tblGrid>
        <w:gridCol w:w="4554"/>
        <w:gridCol w:w="353"/>
        <w:gridCol w:w="4670"/>
      </w:tblGrid>
      <w:tr w:rsidR="002D287D" w:rsidRPr="005D6EEF" w14:paraId="4B20AE40" w14:textId="77777777" w:rsidTr="000B049B">
        <w:tc>
          <w:tcPr>
            <w:tcW w:w="4554" w:type="dxa"/>
          </w:tcPr>
          <w:p w14:paraId="63583D05" w14:textId="77777777" w:rsidR="002D287D" w:rsidRPr="005D6EEF" w:rsidRDefault="002D287D" w:rsidP="000B049B">
            <w:pPr>
              <w:jc w:val="both"/>
              <w:rPr>
                <w:sz w:val="22"/>
                <w:szCs w:val="22"/>
              </w:rPr>
            </w:pPr>
            <w:r w:rsidRPr="005D6EEF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353" w:type="dxa"/>
          </w:tcPr>
          <w:p w14:paraId="4B29C880" w14:textId="77777777" w:rsidR="002D287D" w:rsidRPr="005D6EEF" w:rsidRDefault="002D287D" w:rsidP="000B04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14:paraId="1CFDAE9E" w14:textId="77777777" w:rsidR="002D287D" w:rsidRPr="005D6EEF" w:rsidRDefault="002D287D" w:rsidP="000B049B">
            <w:pPr>
              <w:jc w:val="both"/>
              <w:rPr>
                <w:sz w:val="22"/>
                <w:szCs w:val="22"/>
              </w:rPr>
            </w:pPr>
            <w:r w:rsidRPr="005D6EEF">
              <w:rPr>
                <w:sz w:val="22"/>
                <w:szCs w:val="22"/>
              </w:rPr>
              <w:t>_____________________________________</w:t>
            </w:r>
          </w:p>
        </w:tc>
      </w:tr>
      <w:tr w:rsidR="002D287D" w:rsidRPr="005D6EEF" w14:paraId="72AA16B2" w14:textId="77777777" w:rsidTr="000B049B">
        <w:tc>
          <w:tcPr>
            <w:tcW w:w="4554" w:type="dxa"/>
          </w:tcPr>
          <w:p w14:paraId="3FC9B8B3" w14:textId="77777777" w:rsidR="002D287D" w:rsidRPr="005D6EEF" w:rsidRDefault="002D287D" w:rsidP="000B0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Pr="005D6EEF">
              <w:rPr>
                <w:sz w:val="22"/>
                <w:szCs w:val="22"/>
              </w:rPr>
              <w:t xml:space="preserve">О </w:t>
            </w:r>
            <w:r w:rsidR="003238AF">
              <w:rPr>
                <w:sz w:val="22"/>
                <w:szCs w:val="22"/>
              </w:rPr>
              <w:t>«СВХ «ГУЖОН</w:t>
            </w:r>
            <w:r w:rsidRPr="005D6EEF">
              <w:rPr>
                <w:sz w:val="22"/>
                <w:szCs w:val="22"/>
              </w:rPr>
              <w:t>»</w:t>
            </w:r>
          </w:p>
        </w:tc>
        <w:tc>
          <w:tcPr>
            <w:tcW w:w="353" w:type="dxa"/>
          </w:tcPr>
          <w:p w14:paraId="38BF70A3" w14:textId="77777777" w:rsidR="002D287D" w:rsidRPr="005D6EEF" w:rsidRDefault="002D287D" w:rsidP="000B04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14:paraId="2350ED3E" w14:textId="77777777" w:rsidR="002D287D" w:rsidRPr="005D6EEF" w:rsidRDefault="002D287D" w:rsidP="000B049B">
            <w:pPr>
              <w:jc w:val="both"/>
              <w:rPr>
                <w:sz w:val="22"/>
                <w:szCs w:val="22"/>
              </w:rPr>
            </w:pPr>
            <w:r w:rsidRPr="005D6EEF">
              <w:rPr>
                <w:sz w:val="22"/>
                <w:szCs w:val="22"/>
              </w:rPr>
              <w:t>_____________________________________</w:t>
            </w:r>
          </w:p>
        </w:tc>
      </w:tr>
      <w:tr w:rsidR="002D287D" w:rsidRPr="005D6EEF" w14:paraId="4E7BA301" w14:textId="77777777" w:rsidTr="000B049B">
        <w:tc>
          <w:tcPr>
            <w:tcW w:w="4554" w:type="dxa"/>
          </w:tcPr>
          <w:p w14:paraId="0235AD31" w14:textId="77777777" w:rsidR="002D287D" w:rsidRPr="005D6EEF" w:rsidRDefault="002D287D" w:rsidP="000B04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14:paraId="6041F476" w14:textId="77777777" w:rsidR="002D287D" w:rsidRPr="005D6EEF" w:rsidRDefault="002D287D" w:rsidP="000B04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14:paraId="5D4C2D88" w14:textId="77777777" w:rsidR="002D287D" w:rsidRPr="005D6EEF" w:rsidRDefault="002D287D" w:rsidP="000B049B">
            <w:pPr>
              <w:jc w:val="both"/>
              <w:rPr>
                <w:sz w:val="22"/>
                <w:szCs w:val="22"/>
              </w:rPr>
            </w:pPr>
          </w:p>
        </w:tc>
      </w:tr>
      <w:tr w:rsidR="002D287D" w:rsidRPr="005D6EEF" w14:paraId="15092A91" w14:textId="77777777" w:rsidTr="000B049B">
        <w:tc>
          <w:tcPr>
            <w:tcW w:w="4554" w:type="dxa"/>
          </w:tcPr>
          <w:p w14:paraId="78294D14" w14:textId="77777777" w:rsidR="002D287D" w:rsidRPr="005D6EEF" w:rsidRDefault="002D287D" w:rsidP="000B049B">
            <w:pPr>
              <w:jc w:val="both"/>
              <w:rPr>
                <w:sz w:val="22"/>
                <w:szCs w:val="22"/>
              </w:rPr>
            </w:pPr>
            <w:r w:rsidRPr="005D6EEF">
              <w:rPr>
                <w:sz w:val="22"/>
                <w:szCs w:val="22"/>
              </w:rPr>
              <w:t xml:space="preserve">___________________ </w:t>
            </w:r>
            <w:proofErr w:type="spellStart"/>
            <w:r w:rsidRPr="005D6EEF">
              <w:rPr>
                <w:sz w:val="22"/>
                <w:szCs w:val="22"/>
              </w:rPr>
              <w:t>М.Ю.Осетров</w:t>
            </w:r>
            <w:proofErr w:type="spellEnd"/>
          </w:p>
        </w:tc>
        <w:tc>
          <w:tcPr>
            <w:tcW w:w="353" w:type="dxa"/>
          </w:tcPr>
          <w:p w14:paraId="637EF1CC" w14:textId="77777777" w:rsidR="002D287D" w:rsidRPr="005D6EEF" w:rsidRDefault="002D287D" w:rsidP="000B04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14:paraId="180F10EE" w14:textId="77777777" w:rsidR="002D287D" w:rsidRPr="005D6EEF" w:rsidRDefault="002D287D" w:rsidP="000B049B">
            <w:pPr>
              <w:jc w:val="both"/>
              <w:rPr>
                <w:sz w:val="22"/>
                <w:szCs w:val="22"/>
              </w:rPr>
            </w:pPr>
            <w:r w:rsidRPr="005D6EEF">
              <w:rPr>
                <w:sz w:val="22"/>
                <w:szCs w:val="22"/>
              </w:rPr>
              <w:t>__________________/__________________/</w:t>
            </w:r>
          </w:p>
        </w:tc>
      </w:tr>
      <w:tr w:rsidR="002D287D" w:rsidRPr="005D6EEF" w14:paraId="0A088409" w14:textId="77777777" w:rsidTr="000B049B">
        <w:tc>
          <w:tcPr>
            <w:tcW w:w="4554" w:type="dxa"/>
          </w:tcPr>
          <w:p w14:paraId="1BB2C7AE" w14:textId="77777777" w:rsidR="002D287D" w:rsidRPr="005D6EEF" w:rsidRDefault="002D287D" w:rsidP="000B04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14:paraId="34A3313C" w14:textId="77777777" w:rsidR="002D287D" w:rsidRPr="005D6EEF" w:rsidRDefault="002D287D" w:rsidP="000B04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14:paraId="73A48829" w14:textId="77777777" w:rsidR="002D287D" w:rsidRPr="005D6EEF" w:rsidRDefault="002D287D" w:rsidP="000B049B">
            <w:pPr>
              <w:jc w:val="both"/>
              <w:rPr>
                <w:sz w:val="22"/>
                <w:szCs w:val="22"/>
              </w:rPr>
            </w:pPr>
          </w:p>
        </w:tc>
      </w:tr>
      <w:tr w:rsidR="002D287D" w:rsidRPr="005D6EEF" w14:paraId="03CF0036" w14:textId="77777777" w:rsidTr="000B049B">
        <w:tc>
          <w:tcPr>
            <w:tcW w:w="4554" w:type="dxa"/>
          </w:tcPr>
          <w:p w14:paraId="03BDF98E" w14:textId="77777777" w:rsidR="002D287D" w:rsidRPr="005D6EEF" w:rsidRDefault="002D287D" w:rsidP="000B049B">
            <w:pPr>
              <w:jc w:val="both"/>
              <w:rPr>
                <w:sz w:val="22"/>
                <w:szCs w:val="22"/>
              </w:rPr>
            </w:pPr>
            <w:r w:rsidRPr="005D6EEF">
              <w:rPr>
                <w:sz w:val="22"/>
                <w:szCs w:val="22"/>
              </w:rPr>
              <w:t>М.П.</w:t>
            </w:r>
          </w:p>
        </w:tc>
        <w:tc>
          <w:tcPr>
            <w:tcW w:w="353" w:type="dxa"/>
          </w:tcPr>
          <w:p w14:paraId="2A1B7D7A" w14:textId="77777777" w:rsidR="002D287D" w:rsidRPr="005D6EEF" w:rsidRDefault="002D287D" w:rsidP="000B04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14:paraId="7BA97055" w14:textId="77777777" w:rsidR="002D287D" w:rsidRPr="005D6EEF" w:rsidRDefault="002D287D" w:rsidP="000B049B">
            <w:pPr>
              <w:jc w:val="both"/>
              <w:rPr>
                <w:sz w:val="22"/>
                <w:szCs w:val="22"/>
              </w:rPr>
            </w:pPr>
            <w:r w:rsidRPr="005D6EEF">
              <w:rPr>
                <w:sz w:val="22"/>
                <w:szCs w:val="22"/>
              </w:rPr>
              <w:t>М.П.</w:t>
            </w:r>
          </w:p>
          <w:p w14:paraId="2E4763DE" w14:textId="77777777" w:rsidR="002D287D" w:rsidRPr="005D6EEF" w:rsidRDefault="002D287D" w:rsidP="000B049B">
            <w:pPr>
              <w:jc w:val="both"/>
              <w:rPr>
                <w:sz w:val="22"/>
                <w:szCs w:val="22"/>
              </w:rPr>
            </w:pPr>
          </w:p>
        </w:tc>
      </w:tr>
    </w:tbl>
    <w:p w14:paraId="3747D2D0" w14:textId="77777777" w:rsidR="00C10D7D" w:rsidRPr="00C10D7D" w:rsidRDefault="00C10D7D" w:rsidP="00C10D7D">
      <w:pPr>
        <w:sectPr w:rsidR="00C10D7D" w:rsidRPr="00C10D7D">
          <w:footerReference w:type="default" r:id="rId8"/>
          <w:pgSz w:w="11906" w:h="16838"/>
          <w:pgMar w:top="1134" w:right="850" w:bottom="1276" w:left="1701" w:header="709" w:footer="709" w:gutter="0"/>
          <w:cols w:space="720"/>
        </w:sectPr>
      </w:pPr>
    </w:p>
    <w:p w14:paraId="596F3C12" w14:textId="77777777" w:rsidR="009F2570" w:rsidRDefault="009F2570" w:rsidP="006619B0"/>
    <w:sectPr w:rsidR="009F25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079E4" w14:textId="77777777" w:rsidR="00F722E5" w:rsidRDefault="00F722E5">
      <w:r>
        <w:separator/>
      </w:r>
    </w:p>
  </w:endnote>
  <w:endnote w:type="continuationSeparator" w:id="0">
    <w:p w14:paraId="7886E28A" w14:textId="77777777" w:rsidR="00F722E5" w:rsidRDefault="00F7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706AF" w14:textId="77777777" w:rsidR="002D287D" w:rsidRDefault="002D287D" w:rsidP="00372A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01F0">
      <w:rPr>
        <w:rStyle w:val="a5"/>
        <w:noProof/>
      </w:rPr>
      <w:t>2</w:t>
    </w:r>
    <w:r>
      <w:rPr>
        <w:rStyle w:val="a5"/>
      </w:rPr>
      <w:fldChar w:fldCharType="end"/>
    </w:r>
  </w:p>
  <w:p w14:paraId="40783068" w14:textId="77777777" w:rsidR="002D287D" w:rsidRPr="00B01D23" w:rsidRDefault="002D287D" w:rsidP="00A1291A">
    <w:pPr>
      <w:pStyle w:val="a3"/>
      <w:rPr>
        <w:sz w:val="20"/>
      </w:rPr>
    </w:pPr>
    <w:r>
      <w:rPr>
        <w:sz w:val="20"/>
      </w:rPr>
      <w:t>Исполнитель: __________________                                                       Заказчик: 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145EB" w14:textId="77777777" w:rsidR="00A1291A" w:rsidRDefault="0000364F" w:rsidP="00372A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01F0">
      <w:rPr>
        <w:rStyle w:val="a5"/>
        <w:noProof/>
      </w:rPr>
      <w:t>3</w:t>
    </w:r>
    <w:r>
      <w:rPr>
        <w:rStyle w:val="a5"/>
      </w:rPr>
      <w:fldChar w:fldCharType="end"/>
    </w:r>
  </w:p>
  <w:p w14:paraId="015434A6" w14:textId="77777777" w:rsidR="00A1291A" w:rsidRPr="00B01D23" w:rsidRDefault="00F722E5" w:rsidP="00A1291A">
    <w:pPr>
      <w:pStyle w:val="a3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579F3" w14:textId="77777777" w:rsidR="00F722E5" w:rsidRDefault="00F722E5">
      <w:r>
        <w:separator/>
      </w:r>
    </w:p>
  </w:footnote>
  <w:footnote w:type="continuationSeparator" w:id="0">
    <w:p w14:paraId="4C781219" w14:textId="77777777" w:rsidR="00F722E5" w:rsidRDefault="00F7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AFE"/>
    <w:multiLevelType w:val="multilevel"/>
    <w:tmpl w:val="BED200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CB"/>
    <w:rsid w:val="0000364F"/>
    <w:rsid w:val="00017115"/>
    <w:rsid w:val="00023C13"/>
    <w:rsid w:val="000361E1"/>
    <w:rsid w:val="000775BC"/>
    <w:rsid w:val="000B164D"/>
    <w:rsid w:val="000C1FF2"/>
    <w:rsid w:val="000D5E7F"/>
    <w:rsid w:val="00104DFA"/>
    <w:rsid w:val="00105711"/>
    <w:rsid w:val="00110276"/>
    <w:rsid w:val="00137872"/>
    <w:rsid w:val="0015596E"/>
    <w:rsid w:val="001569BA"/>
    <w:rsid w:val="001A395E"/>
    <w:rsid w:val="001C436F"/>
    <w:rsid w:val="001D0456"/>
    <w:rsid w:val="001E7736"/>
    <w:rsid w:val="00205529"/>
    <w:rsid w:val="00226D91"/>
    <w:rsid w:val="00282E48"/>
    <w:rsid w:val="002B1168"/>
    <w:rsid w:val="002C4111"/>
    <w:rsid w:val="002D287D"/>
    <w:rsid w:val="002F59B9"/>
    <w:rsid w:val="003238AF"/>
    <w:rsid w:val="00330975"/>
    <w:rsid w:val="00334B9B"/>
    <w:rsid w:val="00347D93"/>
    <w:rsid w:val="00370973"/>
    <w:rsid w:val="003A3664"/>
    <w:rsid w:val="003A63AA"/>
    <w:rsid w:val="00404CAE"/>
    <w:rsid w:val="004405AD"/>
    <w:rsid w:val="00443472"/>
    <w:rsid w:val="00481FC5"/>
    <w:rsid w:val="004A4BE5"/>
    <w:rsid w:val="004E4FED"/>
    <w:rsid w:val="004E50AE"/>
    <w:rsid w:val="004E52AC"/>
    <w:rsid w:val="00522C8F"/>
    <w:rsid w:val="0052306D"/>
    <w:rsid w:val="005501F0"/>
    <w:rsid w:val="005704F4"/>
    <w:rsid w:val="00590354"/>
    <w:rsid w:val="00642D47"/>
    <w:rsid w:val="006619B0"/>
    <w:rsid w:val="006621B2"/>
    <w:rsid w:val="00665BDB"/>
    <w:rsid w:val="006722B2"/>
    <w:rsid w:val="006730A0"/>
    <w:rsid w:val="00697567"/>
    <w:rsid w:val="006C510F"/>
    <w:rsid w:val="006E0A43"/>
    <w:rsid w:val="007112F7"/>
    <w:rsid w:val="007A1AE4"/>
    <w:rsid w:val="008003CB"/>
    <w:rsid w:val="0081506D"/>
    <w:rsid w:val="00841FD6"/>
    <w:rsid w:val="008747F6"/>
    <w:rsid w:val="00896EDA"/>
    <w:rsid w:val="008A474D"/>
    <w:rsid w:val="008A5172"/>
    <w:rsid w:val="008A688E"/>
    <w:rsid w:val="00911E80"/>
    <w:rsid w:val="00932523"/>
    <w:rsid w:val="00934DAF"/>
    <w:rsid w:val="00943A84"/>
    <w:rsid w:val="009F2417"/>
    <w:rsid w:val="009F2570"/>
    <w:rsid w:val="009F6589"/>
    <w:rsid w:val="00A041D5"/>
    <w:rsid w:val="00A24990"/>
    <w:rsid w:val="00A603AD"/>
    <w:rsid w:val="00A67D45"/>
    <w:rsid w:val="00A848F8"/>
    <w:rsid w:val="00A92377"/>
    <w:rsid w:val="00AF4A89"/>
    <w:rsid w:val="00B332E3"/>
    <w:rsid w:val="00B36BDD"/>
    <w:rsid w:val="00B40165"/>
    <w:rsid w:val="00B86460"/>
    <w:rsid w:val="00B96DBF"/>
    <w:rsid w:val="00BA17D3"/>
    <w:rsid w:val="00BB2BD1"/>
    <w:rsid w:val="00BB5138"/>
    <w:rsid w:val="00C04355"/>
    <w:rsid w:val="00C10D7D"/>
    <w:rsid w:val="00CA69FE"/>
    <w:rsid w:val="00CC6AB2"/>
    <w:rsid w:val="00CF5263"/>
    <w:rsid w:val="00D017BC"/>
    <w:rsid w:val="00D24642"/>
    <w:rsid w:val="00D350F9"/>
    <w:rsid w:val="00D40185"/>
    <w:rsid w:val="00DA1AC1"/>
    <w:rsid w:val="00DE796D"/>
    <w:rsid w:val="00E02D85"/>
    <w:rsid w:val="00E037E4"/>
    <w:rsid w:val="00E12198"/>
    <w:rsid w:val="00E50F34"/>
    <w:rsid w:val="00E950F4"/>
    <w:rsid w:val="00EA1A78"/>
    <w:rsid w:val="00EA61DB"/>
    <w:rsid w:val="00EA6D60"/>
    <w:rsid w:val="00EB384F"/>
    <w:rsid w:val="00EF4A5C"/>
    <w:rsid w:val="00EF4F2A"/>
    <w:rsid w:val="00F04265"/>
    <w:rsid w:val="00F51403"/>
    <w:rsid w:val="00F65E3B"/>
    <w:rsid w:val="00F722E5"/>
    <w:rsid w:val="00F750F5"/>
    <w:rsid w:val="00F85B28"/>
    <w:rsid w:val="00F94D1F"/>
    <w:rsid w:val="00FA021F"/>
    <w:rsid w:val="00FB3B75"/>
    <w:rsid w:val="00FD0AF9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2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36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3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364F"/>
  </w:style>
  <w:style w:type="paragraph" w:styleId="a6">
    <w:name w:val="List Paragraph"/>
    <w:basedOn w:val="a"/>
    <w:uiPriority w:val="34"/>
    <w:qFormat/>
    <w:rsid w:val="0000364F"/>
    <w:pPr>
      <w:ind w:left="720"/>
      <w:contextualSpacing/>
    </w:pPr>
  </w:style>
  <w:style w:type="paragraph" w:styleId="a7">
    <w:name w:val="No Spacing"/>
    <w:uiPriority w:val="1"/>
    <w:qFormat/>
    <w:rsid w:val="002D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5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36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3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364F"/>
  </w:style>
  <w:style w:type="paragraph" w:styleId="a6">
    <w:name w:val="List Paragraph"/>
    <w:basedOn w:val="a"/>
    <w:uiPriority w:val="34"/>
    <w:qFormat/>
    <w:rsid w:val="0000364F"/>
    <w:pPr>
      <w:ind w:left="720"/>
      <w:contextualSpacing/>
    </w:pPr>
  </w:style>
  <w:style w:type="paragraph" w:styleId="a7">
    <w:name w:val="No Spacing"/>
    <w:uiPriority w:val="1"/>
    <w:qFormat/>
    <w:rsid w:val="002D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5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директора</dc:creator>
  <cp:lastModifiedBy>secretar</cp:lastModifiedBy>
  <cp:revision>7</cp:revision>
  <cp:lastPrinted>2020-02-18T11:55:00Z</cp:lastPrinted>
  <dcterms:created xsi:type="dcterms:W3CDTF">2023-08-02T08:54:00Z</dcterms:created>
  <dcterms:modified xsi:type="dcterms:W3CDTF">2024-03-25T13:06:00Z</dcterms:modified>
</cp:coreProperties>
</file>